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仿宋_GB2312" w:eastAsia="仿宋_GB2312"/>
          <w:b/>
          <w:sz w:val="44"/>
          <w:szCs w:val="32"/>
        </w:rPr>
      </w:pPr>
      <w:bookmarkStart w:id="0" w:name="_GoBack"/>
      <w:bookmarkEnd w:id="0"/>
      <w:r>
        <w:rPr>
          <w:sz w:val="44"/>
        </w:rPr>
        <w:pict>
          <v:rect id="KGD_Gobal1" o:spid="_x0000_s1026" o:spt="1" alt="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" style="position:absolute;left:0pt;margin-left:-100pt;margin-top:-62pt;height:5pt;width:5pt;visibility:hidden;z-index:251658240;mso-width-relative:page;mso-height-relative:page;" fillcolor="#FFFFFF" filled="t" stroked="t" coordsize="21600,21600">
            <v:path/>
            <v:fill on="t" focussize="0,0"/>
            <v:stroke color="#000000"/>
            <v:imagedata o:title=""/>
            <o:lock v:ext="edit" aspectratio="f"/>
          </v:rect>
        </w:pict>
      </w:r>
      <w:r>
        <w:rPr>
          <w:rFonts w:hint="eastAsia" w:ascii="仿宋_GB2312" w:eastAsia="仿宋_GB2312"/>
          <w:b/>
          <w:sz w:val="44"/>
          <w:szCs w:val="32"/>
        </w:rPr>
        <w:t>民事再审申请书</w:t>
      </w:r>
    </w:p>
    <w:p>
      <w:pPr>
        <w:spacing w:line="500" w:lineRule="exact"/>
        <w:jc w:val="center"/>
        <w:rPr>
          <w:rFonts w:ascii="仿宋_GB2312" w:eastAsia="仿宋_GB2312"/>
          <w:b/>
          <w:sz w:val="44"/>
          <w:szCs w:val="32"/>
        </w:rPr>
      </w:pPr>
    </w:p>
    <w:p>
      <w:pPr>
        <w:spacing w:line="500" w:lineRule="exact"/>
        <w:ind w:firstLine="560" w:firstLineChars="200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再审申请人：姓名，性别，出生年月日，民族，住所，公民身份号码。联系方式，（法人或者其他组织的名称、住所，法定代表人或者主要负责人的姓名，职务，联系方式）。</w:t>
      </w:r>
    </w:p>
    <w:p>
      <w:pPr>
        <w:spacing w:line="500" w:lineRule="exact"/>
        <w:ind w:firstLine="560" w:firstLineChars="200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再审被申请人：姓名，性别，出生年月日，民族，住所，公民身份号码。联系方式，（法人或者其他组织的名称、住所，法定代表人或者主要负责人的姓名，职务，联系方式）。</w:t>
      </w:r>
    </w:p>
    <w:p>
      <w:pPr>
        <w:spacing w:line="500" w:lineRule="exact"/>
        <w:ind w:firstLine="560" w:firstLineChars="200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申请再审的事由：</w:t>
      </w:r>
    </w:p>
    <w:p>
      <w:pPr>
        <w:spacing w:line="500" w:lineRule="exact"/>
        <w:ind w:firstLine="560" w:firstLineChars="200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再审申请人不服**人民法院**年**月**日作出的业已发生法律效力的（20**）**字第*号民事判决书，根据《中华人民共和国民事诉讼法》第二百</w:t>
      </w:r>
      <w:r>
        <w:rPr>
          <w:rFonts w:hint="eastAsia" w:ascii="仿宋_GB2312" w:eastAsia="仿宋_GB2312"/>
          <w:sz w:val="28"/>
          <w:szCs w:val="32"/>
          <w:lang w:val="en-US" w:eastAsia="zh-CN"/>
        </w:rPr>
        <w:t>零七</w:t>
      </w:r>
      <w:r>
        <w:rPr>
          <w:rFonts w:hint="eastAsia" w:ascii="仿宋_GB2312" w:eastAsia="仿宋_GB2312"/>
          <w:sz w:val="28"/>
          <w:szCs w:val="32"/>
        </w:rPr>
        <w:t>条第一款第*项、第*项规定的</w:t>
      </w:r>
      <w:r>
        <w:rPr>
          <w:rFonts w:hint="eastAsia" w:ascii="仿宋_GB2312" w:eastAsia="仿宋_GB2312"/>
          <w:sz w:val="28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28"/>
          <w:szCs w:val="32"/>
        </w:rPr>
        <w:t>、</w:t>
      </w:r>
      <w:r>
        <w:rPr>
          <w:rFonts w:hint="eastAsia" w:ascii="仿宋_GB2312" w:eastAsia="仿宋_GB2312"/>
          <w:sz w:val="28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28"/>
          <w:szCs w:val="32"/>
        </w:rPr>
        <w:t>及</w:t>
      </w:r>
      <w:r>
        <w:rPr>
          <w:rFonts w:hint="eastAsia" w:ascii="仿宋_GB2312" w:eastAsia="仿宋_GB2312"/>
          <w:sz w:val="28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28"/>
          <w:szCs w:val="32"/>
        </w:rPr>
        <w:t>等“应当再审”的事由（多项事由应逐项列明），提出如下再审申请。</w:t>
      </w:r>
    </w:p>
    <w:p>
      <w:pPr>
        <w:spacing w:line="500" w:lineRule="exact"/>
        <w:ind w:firstLine="560" w:firstLineChars="200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请求事项：</w:t>
      </w:r>
    </w:p>
    <w:p>
      <w:pPr>
        <w:spacing w:line="500" w:lineRule="exact"/>
        <w:ind w:firstLine="560" w:firstLineChars="200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1、写明要求撤销**人民法院（20**）**字第*号民事判决书；</w:t>
      </w:r>
    </w:p>
    <w:p>
      <w:pPr>
        <w:spacing w:line="500" w:lineRule="exact"/>
        <w:ind w:firstLine="560" w:firstLineChars="200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2、写明要求人民法院解决的具体请求事项；</w:t>
      </w:r>
    </w:p>
    <w:p>
      <w:pPr>
        <w:spacing w:line="500" w:lineRule="exact"/>
        <w:ind w:firstLine="560" w:firstLineChars="200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3、写明要求诉讼费由被申请人承担。</w:t>
      </w:r>
    </w:p>
    <w:p>
      <w:pPr>
        <w:spacing w:line="500" w:lineRule="exact"/>
        <w:ind w:firstLine="560" w:firstLineChars="200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事实与理由：</w:t>
      </w:r>
    </w:p>
    <w:p>
      <w:pPr>
        <w:spacing w:line="500" w:lineRule="exact"/>
        <w:ind w:firstLine="560" w:firstLineChars="200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主要根据事实、证据与法律，阐述生效判决或裁定认定事实错误，适用的法律、法规错误或不当以及判决结果明显不公的事实与理由。</w:t>
      </w:r>
    </w:p>
    <w:p>
      <w:pPr>
        <w:pStyle w:val="2"/>
        <w:spacing w:line="500" w:lineRule="exact"/>
        <w:ind w:firstLine="560" w:firstLineChars="200"/>
        <w:rPr>
          <w:sz w:val="28"/>
        </w:rPr>
      </w:pPr>
      <w:r>
        <w:rPr>
          <w:rFonts w:hint="eastAsia"/>
          <w:sz w:val="28"/>
        </w:rPr>
        <w:t>此致</w:t>
      </w:r>
    </w:p>
    <w:p>
      <w:pPr>
        <w:pStyle w:val="2"/>
        <w:spacing w:line="500" w:lineRule="exact"/>
        <w:ind w:firstLine="560" w:firstLineChars="200"/>
        <w:rPr>
          <w:rFonts w:hint="eastAsia"/>
          <w:sz w:val="28"/>
        </w:rPr>
      </w:pPr>
      <w:r>
        <w:rPr>
          <w:rFonts w:hint="eastAsia"/>
          <w:sz w:val="28"/>
        </w:rPr>
        <w:t xml:space="preserve"> **人民法院</w:t>
      </w:r>
    </w:p>
    <w:p>
      <w:pPr>
        <w:rPr>
          <w:rFonts w:hint="eastAsia"/>
        </w:rPr>
      </w:pPr>
    </w:p>
    <w:p/>
    <w:p>
      <w:pPr>
        <w:spacing w:line="500" w:lineRule="exact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附：再审申请书副本**份</w:t>
      </w:r>
    </w:p>
    <w:p>
      <w:pPr>
        <w:spacing w:line="500" w:lineRule="exact"/>
        <w:jc w:val="right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 xml:space="preserve">                                     再审申请人：（签名或盖章）                                                     **年**月**日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634AE"/>
    <w:rsid w:val="001B6289"/>
    <w:rsid w:val="002A4BA0"/>
    <w:rsid w:val="00490445"/>
    <w:rsid w:val="006619F9"/>
    <w:rsid w:val="00943566"/>
    <w:rsid w:val="00A634AE"/>
    <w:rsid w:val="00BB3C22"/>
    <w:rsid w:val="00DA1EEE"/>
    <w:rsid w:val="00DF6754"/>
    <w:rsid w:val="0DDB6010"/>
    <w:rsid w:val="339B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qFormat="1" w:uiPriority="99" w:semiHidden="0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link w:val="11"/>
    <w:unhideWhenUsed/>
    <w:uiPriority w:val="99"/>
    <w:rPr>
      <w:rFonts w:ascii="仿宋_GB2312" w:eastAsia="仿宋_GB2312"/>
      <w:sz w:val="32"/>
      <w:szCs w:val="32"/>
    </w:rPr>
  </w:style>
  <w:style w:type="paragraph" w:styleId="3">
    <w:name w:val="Closing"/>
    <w:basedOn w:val="1"/>
    <w:link w:val="12"/>
    <w:unhideWhenUsed/>
    <w:qFormat/>
    <w:uiPriority w:val="99"/>
    <w:pPr>
      <w:ind w:left="100" w:leftChars="2100"/>
    </w:pPr>
    <w:rPr>
      <w:rFonts w:ascii="仿宋_GB2312" w:eastAsia="仿宋_GB2312"/>
      <w:sz w:val="32"/>
      <w:szCs w:val="32"/>
    </w:rPr>
  </w:style>
  <w:style w:type="paragraph" w:styleId="4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semiHidden/>
    <w:uiPriority w:val="99"/>
    <w:rPr>
      <w:sz w:val="18"/>
      <w:szCs w:val="18"/>
    </w:rPr>
  </w:style>
  <w:style w:type="character" w:customStyle="1" w:styleId="9">
    <w:name w:val="页脚 Char"/>
    <w:basedOn w:val="7"/>
    <w:link w:val="4"/>
    <w:semiHidden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称呼 Char"/>
    <w:basedOn w:val="7"/>
    <w:link w:val="2"/>
    <w:qFormat/>
    <w:uiPriority w:val="99"/>
    <w:rPr>
      <w:rFonts w:ascii="仿宋_GB2312" w:eastAsia="仿宋_GB2312"/>
      <w:sz w:val="32"/>
      <w:szCs w:val="32"/>
    </w:rPr>
  </w:style>
  <w:style w:type="character" w:customStyle="1" w:styleId="12">
    <w:name w:val="结束语 Char"/>
    <w:basedOn w:val="7"/>
    <w:link w:val="3"/>
    <w:qFormat/>
    <w:uiPriority w:val="99"/>
    <w:rPr>
      <w:rFonts w:ascii="仿宋_GB2312" w:eastAsia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39FC752-BD11-47B4-8DA8-5BC91F9D774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lenovo-pc</Company>
  <Pages>1</Pages>
  <Words>89</Words>
  <Characters>509</Characters>
  <Lines>4</Lines>
  <Paragraphs>1</Paragraphs>
  <TotalTime>15</TotalTime>
  <ScaleCrop>false</ScaleCrop>
  <LinksUpToDate>false</LinksUpToDate>
  <CharactersWithSpaces>597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2020-02-27T02:49:00Z</dcterms:created>
  <dc:creator>陈伟潮</dc:creator>
  <cp:lastModifiedBy>Lenovo</cp:lastModifiedBy>
  <dcterms:modified xsi:type="dcterms:W3CDTF">2022-04-20T07:05:06Z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